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24" w:rsidRPr="00D15024" w:rsidRDefault="00D15024" w:rsidP="00D15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2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Специальная индивидуальная программа развития (СИПР) разработана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основе адаптированной основной общеобразовательной программы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обучающихся с умеренной, тяжелой и глубокой умственной 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нарушениями), тяжелыми и множественными нарушениями (вариант 2) , код 9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 xml:space="preserve">соответствии с ФГОС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нарушениями)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Данная программа нацелена на активизацию познавательной деятельности ребенка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освоение элементарных операций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действий , формирование понимания и реализации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элементарных инструкций у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>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- Закон РФ от 29 декабря 2012 г. № 273 – ФЗ «Об образовании в Российской Федерации»;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1599 «Об утверждении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нарушениями)»,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в Минюсте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России 3 февраля 2015 года № 35850.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Российской Федерации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28.09.2020 г. № 28 "Об утверждении санитарных правил СП 2.4. 3648-20 "Санитарно-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30 июня 2020 года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№ 16 «Об утверждении санитарно – эпидемиологических правил СП 3.1/2.4. 3598-20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«Санитарно- эпидемиологические требования к устройству, содержанию и организации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работы образовательных организаций и других объектов социальной 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инфроструктуры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024">
        <w:rPr>
          <w:rFonts w:ascii="Times New Roman" w:hAnsi="Times New Roman" w:cs="Times New Roman"/>
          <w:sz w:val="24"/>
          <w:szCs w:val="24"/>
        </w:rPr>
        <w:t xml:space="preserve">детей и молодежи в условиях распространения новой 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инфекции (COVID-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19)».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28.08.2020 № 442 "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- образовательным программам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образования".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lastRenderedPageBreak/>
        <w:t xml:space="preserve"> Примерная адаптированная основная общеобразовательная программа для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024">
        <w:rPr>
          <w:rFonts w:ascii="Times New Roman" w:hAnsi="Times New Roman" w:cs="Times New Roman"/>
          <w:sz w:val="24"/>
          <w:szCs w:val="24"/>
        </w:rPr>
        <w:t>умеренной, тяжелой и глубокой умственной отсталостью (интеллектуальными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нарушениями), тяжелыми множественными нарушениями развития (вариант 2)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- Программа «Обучения и воспитания детей и подростков с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тяжелыми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и множественными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нарушениями развития» под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0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ед. канд. псих. наук, проф. И.М. 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(2010 г).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Локальные акты ОО: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- Устав МКОУ «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Лисьевской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школы»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proofErr w:type="gramStart"/>
      <w:r w:rsidRPr="00D1502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– педагогическом</w:t>
      </w:r>
      <w:proofErr w:type="gramEnd"/>
      <w:r w:rsidRPr="00D15024">
        <w:rPr>
          <w:rFonts w:ascii="Times New Roman" w:hAnsi="Times New Roman" w:cs="Times New Roman"/>
          <w:sz w:val="24"/>
          <w:szCs w:val="24"/>
        </w:rPr>
        <w:t xml:space="preserve"> консилиуме МКОУ «</w:t>
      </w:r>
      <w:proofErr w:type="spellStart"/>
      <w:r w:rsidRPr="00D15024">
        <w:rPr>
          <w:rFonts w:ascii="Times New Roman" w:hAnsi="Times New Roman" w:cs="Times New Roman"/>
          <w:sz w:val="24"/>
          <w:szCs w:val="24"/>
        </w:rPr>
        <w:t>Лисьевская</w:t>
      </w:r>
      <w:proofErr w:type="spellEnd"/>
      <w:r w:rsidRPr="00D15024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>общеобразовательная школа».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24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15024" w:rsidRDefault="00D15024" w:rsidP="00D15024">
      <w:pPr>
        <w:rPr>
          <w:rFonts w:ascii="Times New Roman" w:hAnsi="Times New Roman" w:cs="Times New Roman"/>
          <w:sz w:val="24"/>
          <w:szCs w:val="24"/>
        </w:rPr>
      </w:pPr>
      <w:r w:rsidRPr="00D150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RPr="00D1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5024"/>
    <w:rsid w:val="00D1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2021-06-08T20:12:00Z</dcterms:created>
  <dcterms:modified xsi:type="dcterms:W3CDTF">2021-06-08T20:13:00Z</dcterms:modified>
</cp:coreProperties>
</file>